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105" w:rsidRDefault="004D4105" w:rsidP="004D410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4D4105" w:rsidRDefault="004D4105" w:rsidP="004D4105">
      <w:pPr>
        <w:pStyle w:val="Default"/>
        <w:spacing w:line="276" w:lineRule="auto"/>
        <w:jc w:val="center"/>
        <w:rPr>
          <w:b/>
        </w:rPr>
      </w:pPr>
      <w:r w:rsidRPr="00DB72C4">
        <w:rPr>
          <w:b/>
        </w:rPr>
        <w:t xml:space="preserve">к рабочей программе </w:t>
      </w:r>
      <w:r>
        <w:rPr>
          <w:b/>
        </w:rPr>
        <w:t xml:space="preserve">внеурочной деятельности  </w:t>
      </w:r>
    </w:p>
    <w:p w:rsidR="004D4105" w:rsidRDefault="004D4105" w:rsidP="004D4105">
      <w:pPr>
        <w:pStyle w:val="Default"/>
        <w:spacing w:line="276" w:lineRule="auto"/>
        <w:jc w:val="center"/>
        <w:rPr>
          <w:rFonts w:eastAsia="Calibri"/>
          <w:lang w:eastAsia="ru-RU"/>
        </w:rPr>
      </w:pPr>
      <w:r>
        <w:rPr>
          <w:b/>
        </w:rPr>
        <w:t xml:space="preserve">по </w:t>
      </w:r>
      <w:r w:rsidRPr="006F4369">
        <w:rPr>
          <w:b/>
          <w:bCs/>
        </w:rPr>
        <w:t xml:space="preserve">общекультурному  </w:t>
      </w:r>
      <w:r>
        <w:rPr>
          <w:b/>
          <w:bCs/>
        </w:rPr>
        <w:t xml:space="preserve"> </w:t>
      </w:r>
      <w:r w:rsidRPr="006F4369">
        <w:rPr>
          <w:b/>
          <w:bCs/>
        </w:rPr>
        <w:t>направлению</w:t>
      </w:r>
      <w:r>
        <w:t xml:space="preserve"> </w:t>
      </w:r>
      <w:r w:rsidRPr="004D4105">
        <w:rPr>
          <w:rFonts w:eastAsia="Calibri"/>
          <w:b/>
          <w:lang w:eastAsia="ru-RU"/>
        </w:rPr>
        <w:t xml:space="preserve">«В мире </w:t>
      </w:r>
      <w:r w:rsidRPr="004D4105">
        <w:rPr>
          <w:rFonts w:eastAsia="Calibri"/>
          <w:b/>
          <w:lang w:eastAsia="ru-RU"/>
        </w:rPr>
        <w:t>книг»</w:t>
      </w:r>
      <w:r>
        <w:rPr>
          <w:rFonts w:eastAsia="Calibri"/>
          <w:lang w:eastAsia="ru-RU"/>
        </w:rPr>
        <w:t xml:space="preserve"> </w:t>
      </w:r>
    </w:p>
    <w:p w:rsidR="004D4105" w:rsidRDefault="004D4105" w:rsidP="004D4105">
      <w:pPr>
        <w:pStyle w:val="Default"/>
        <w:spacing w:line="276" w:lineRule="auto"/>
        <w:jc w:val="center"/>
        <w:rPr>
          <w:b/>
        </w:rPr>
      </w:pPr>
      <w:r>
        <w:rPr>
          <w:rFonts w:eastAsia="Calibri"/>
          <w:lang w:eastAsia="ru-RU"/>
        </w:rPr>
        <w:t xml:space="preserve"> </w:t>
      </w:r>
      <w:r w:rsidRPr="00DB72C4">
        <w:rPr>
          <w:b/>
        </w:rPr>
        <w:t>(ФГОС ОО</w:t>
      </w:r>
      <w:r w:rsidRPr="00DB72C4">
        <w:t xml:space="preserve"> </w:t>
      </w:r>
      <w:r w:rsidRPr="00DB72C4">
        <w:rPr>
          <w:b/>
        </w:rPr>
        <w:t>обучающихся с умственной отсталостью</w:t>
      </w:r>
      <w:r>
        <w:rPr>
          <w:b/>
        </w:rPr>
        <w:t xml:space="preserve"> (интеллектуальными нарушениями</w:t>
      </w:r>
      <w:r w:rsidRPr="00DB72C4">
        <w:rPr>
          <w:b/>
        </w:rPr>
        <w:t xml:space="preserve">) </w:t>
      </w:r>
      <w:r>
        <w:rPr>
          <w:b/>
        </w:rPr>
        <w:t xml:space="preserve">3 б </w:t>
      </w:r>
      <w:r w:rsidRPr="00DB72C4">
        <w:rPr>
          <w:b/>
        </w:rPr>
        <w:t>класс</w:t>
      </w:r>
      <w:r>
        <w:rPr>
          <w:b/>
        </w:rPr>
        <w:t xml:space="preserve"> (</w:t>
      </w:r>
      <w:r w:rsidRPr="00DB72C4">
        <w:rPr>
          <w:b/>
        </w:rPr>
        <w:t>1 вариант</w:t>
      </w:r>
      <w:r>
        <w:rPr>
          <w:b/>
        </w:rPr>
        <w:t>)</w:t>
      </w:r>
    </w:p>
    <w:p w:rsidR="004D4105" w:rsidRPr="00DB72C4" w:rsidRDefault="004D4105" w:rsidP="004D410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3E1" w:rsidRPr="004D686F" w:rsidRDefault="005C13E1" w:rsidP="005C13E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8C4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  <w:lang w:eastAsia="ru-RU"/>
        </w:rPr>
        <w:t>внеурочной деятельности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D410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«В мире </w:t>
      </w:r>
      <w:r w:rsidR="004D4105">
        <w:rPr>
          <w:rFonts w:ascii="Times New Roman" w:eastAsia="Calibri" w:hAnsi="Times New Roman" w:cs="Times New Roman"/>
          <w:sz w:val="24"/>
          <w:szCs w:val="24"/>
          <w:lang w:eastAsia="ru-RU"/>
        </w:rPr>
        <w:t>книг» составлена</w:t>
      </w:r>
      <w:r w:rsidRPr="003618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686F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4D4105" w:rsidRPr="004D686F">
        <w:rPr>
          <w:rFonts w:ascii="Times New Roman" w:eastAsia="Calibri" w:hAnsi="Times New Roman" w:cs="Times New Roman"/>
          <w:sz w:val="24"/>
          <w:szCs w:val="24"/>
        </w:rPr>
        <w:t>основании:</w:t>
      </w:r>
      <w:r w:rsidR="004D4105" w:rsidRPr="003618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4105" w:rsidRPr="003618C4">
        <w:rPr>
          <w:rFonts w:ascii="Times New Roman" w:eastAsia="Calibri" w:hAnsi="Times New Roman" w:cs="Times New Roman"/>
          <w:sz w:val="24"/>
          <w:szCs w:val="24"/>
        </w:rPr>
        <w:tab/>
      </w:r>
      <w:r w:rsidRPr="004D686F">
        <w:rPr>
          <w:rFonts w:ascii="Times New Roman" w:eastAsia="Calibri" w:hAnsi="Times New Roman" w:cs="Times New Roman"/>
          <w:sz w:val="24"/>
          <w:szCs w:val="24"/>
        </w:rPr>
        <w:t xml:space="preserve">Федерального закона РФ «Об образовании в РФ» №273-Ф от 29.12.2012. </w:t>
      </w:r>
    </w:p>
    <w:p w:rsidR="005C13E1" w:rsidRPr="004D686F" w:rsidRDefault="005C13E1" w:rsidP="005C13E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86F">
        <w:rPr>
          <w:rFonts w:ascii="Times New Roman" w:eastAsia="Calibri" w:hAnsi="Times New Roman" w:cs="Times New Roman"/>
          <w:sz w:val="24"/>
          <w:szCs w:val="24"/>
        </w:rPr>
        <w:t xml:space="preserve">Федерального государственного образовательного стандарта образования обучающихся с умственной отсталостью (интеллектуальными нарушениями). </w:t>
      </w:r>
    </w:p>
    <w:p w:rsidR="005C13E1" w:rsidRPr="004D686F" w:rsidRDefault="005C13E1" w:rsidP="005C13E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86F">
        <w:rPr>
          <w:rFonts w:ascii="Times New Roman" w:eastAsia="Calibri" w:hAnsi="Times New Roman" w:cs="Times New Roman"/>
          <w:sz w:val="24"/>
          <w:szCs w:val="24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нарушениями).</w:t>
      </w:r>
    </w:p>
    <w:p w:rsidR="005C13E1" w:rsidRPr="004D686F" w:rsidRDefault="005C13E1" w:rsidP="005C13E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86F">
        <w:rPr>
          <w:rFonts w:ascii="Times New Roman" w:eastAsia="Calibri" w:hAnsi="Times New Roman" w:cs="Times New Roman"/>
          <w:sz w:val="24"/>
          <w:szCs w:val="24"/>
        </w:rPr>
        <w:t>Адаптированной основной общеобразовательной программы образования обучающихся с умственной отсталостью (интеллектуальными нарушениями) образовательной организации.</w:t>
      </w:r>
    </w:p>
    <w:p w:rsidR="005C13E1" w:rsidRPr="00FE3867" w:rsidRDefault="005C13E1" w:rsidP="005C13E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86F">
        <w:rPr>
          <w:rFonts w:ascii="Times New Roman" w:eastAsia="Calibri" w:hAnsi="Times New Roman" w:cs="Times New Roman"/>
          <w:sz w:val="24"/>
          <w:szCs w:val="24"/>
        </w:rPr>
        <w:t>Учебным планом образовательной организации.</w:t>
      </w:r>
    </w:p>
    <w:p w:rsidR="005C13E1" w:rsidRPr="00FE3867" w:rsidRDefault="005C13E1" w:rsidP="005C13E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867">
        <w:rPr>
          <w:rFonts w:ascii="Times New Roman" w:hAnsi="Times New Roman"/>
          <w:b/>
          <w:sz w:val="24"/>
          <w:szCs w:val="24"/>
        </w:rPr>
        <w:t>Цели внеурочной деятельности:</w:t>
      </w:r>
      <w:r w:rsidRPr="00FE3867">
        <w:rPr>
          <w:rFonts w:ascii="Times New Roman" w:hAnsi="Times New Roman"/>
          <w:sz w:val="24"/>
          <w:szCs w:val="24"/>
        </w:rPr>
        <w:t xml:space="preserve"> </w:t>
      </w:r>
    </w:p>
    <w:p w:rsidR="005C13E1" w:rsidRPr="00814ACC" w:rsidRDefault="005C13E1" w:rsidP="005C13E1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ACC">
        <w:rPr>
          <w:rFonts w:ascii="Times New Roman" w:hAnsi="Times New Roman"/>
          <w:sz w:val="24"/>
          <w:szCs w:val="24"/>
        </w:rPr>
        <w:t>Создание на практике условий для развития читательских умений и интереса к чтению книг</w:t>
      </w:r>
    </w:p>
    <w:p w:rsidR="005C13E1" w:rsidRPr="00814ACC" w:rsidRDefault="005C13E1" w:rsidP="005C13E1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ACC">
        <w:rPr>
          <w:rFonts w:ascii="Times New Roman" w:hAnsi="Times New Roman"/>
          <w:sz w:val="24"/>
          <w:szCs w:val="24"/>
        </w:rPr>
        <w:t>Расширение литературно-образовательного пространства учащихся начальных классов</w:t>
      </w:r>
    </w:p>
    <w:p w:rsidR="005C13E1" w:rsidRPr="00814ACC" w:rsidRDefault="005C13E1" w:rsidP="005C13E1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ACC">
        <w:rPr>
          <w:rFonts w:ascii="Times New Roman" w:hAnsi="Times New Roman"/>
          <w:sz w:val="24"/>
          <w:szCs w:val="24"/>
        </w:rPr>
        <w:t>Формирование личностных, коммуникативных, познавательных и регулятивных учебных умений.</w:t>
      </w:r>
    </w:p>
    <w:p w:rsidR="005C13E1" w:rsidRPr="00474C46" w:rsidRDefault="005C13E1" w:rsidP="005C13E1">
      <w:pPr>
        <w:spacing w:after="0" w:line="240" w:lineRule="auto"/>
        <w:ind w:left="357"/>
        <w:rPr>
          <w:rFonts w:ascii="Times New Roman" w:hAnsi="Times New Roman" w:cs="Times New Roman"/>
          <w:b/>
          <w:sz w:val="24"/>
          <w:szCs w:val="24"/>
        </w:rPr>
      </w:pPr>
      <w:r w:rsidRPr="00474C46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 внеурочной деятельности</w:t>
      </w:r>
      <w:r w:rsidRPr="00474C4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C13E1" w:rsidRPr="00BB3977" w:rsidRDefault="005C13E1" w:rsidP="005C13E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977">
        <w:rPr>
          <w:rFonts w:ascii="Times New Roman" w:hAnsi="Times New Roman" w:cs="Times New Roman"/>
          <w:sz w:val="24"/>
          <w:szCs w:val="24"/>
        </w:rPr>
        <w:t xml:space="preserve">формирование основ нравственного самосознания личности, умения правильно оценивать окружающее и самих себя, формирование эстетических потребностей, ценностей и чувств; </w:t>
      </w:r>
    </w:p>
    <w:p w:rsidR="005C13E1" w:rsidRPr="00BB3977" w:rsidRDefault="005C13E1" w:rsidP="005C13E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977">
        <w:rPr>
          <w:rFonts w:ascii="Times New Roman" w:hAnsi="Times New Roman" w:cs="Times New Roman"/>
          <w:sz w:val="24"/>
          <w:szCs w:val="24"/>
        </w:rPr>
        <w:t xml:space="preserve">развитие трудолюбия, способности к преодолению трудностей, </w:t>
      </w:r>
    </w:p>
    <w:p w:rsidR="005C13E1" w:rsidRPr="00BB3977" w:rsidRDefault="005C13E1" w:rsidP="005C13E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977">
        <w:rPr>
          <w:rFonts w:ascii="Times New Roman" w:hAnsi="Times New Roman" w:cs="Times New Roman"/>
          <w:sz w:val="24"/>
          <w:szCs w:val="24"/>
        </w:rPr>
        <w:t xml:space="preserve">расширение представлений ребенка о мире и о себе, его социального опыта; </w:t>
      </w:r>
    </w:p>
    <w:p w:rsidR="005C13E1" w:rsidRPr="00BB3977" w:rsidRDefault="005C13E1" w:rsidP="005C13E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977">
        <w:rPr>
          <w:rFonts w:ascii="Times New Roman" w:hAnsi="Times New Roman" w:cs="Times New Roman"/>
          <w:sz w:val="24"/>
          <w:szCs w:val="24"/>
        </w:rPr>
        <w:t xml:space="preserve">формирование положительного отношения к базовым общественным ценностям; </w:t>
      </w:r>
    </w:p>
    <w:p w:rsidR="005C13E1" w:rsidRPr="00BB3977" w:rsidRDefault="005C13E1" w:rsidP="005C13E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977">
        <w:rPr>
          <w:rFonts w:ascii="Times New Roman" w:hAnsi="Times New Roman" w:cs="Times New Roman"/>
          <w:sz w:val="24"/>
          <w:szCs w:val="24"/>
        </w:rPr>
        <w:t xml:space="preserve">развитие навыков осуществления сотрудничества с педагогами, сверстниками, родителями, старшими детьми в решении общих проблем; укрепление доверия к другим людям;  </w:t>
      </w:r>
    </w:p>
    <w:p w:rsidR="005C13E1" w:rsidRDefault="005C13E1" w:rsidP="005C13E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977">
        <w:rPr>
          <w:rFonts w:ascii="Times New Roman" w:hAnsi="Times New Roman" w:cs="Times New Roman"/>
          <w:sz w:val="24"/>
          <w:szCs w:val="24"/>
        </w:rPr>
        <w:t>развитие доброжелательности и эмоциональной отзывчивости, понимания других людей и сопереживания им.</w:t>
      </w:r>
    </w:p>
    <w:p w:rsidR="005C13E1" w:rsidRPr="00526803" w:rsidRDefault="005C13E1" w:rsidP="005C13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803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52680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52680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рассчитана</w:t>
      </w:r>
      <w:r w:rsidRPr="0052680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2680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34 часа в год (1 час в неделю). </w:t>
      </w:r>
    </w:p>
    <w:p w:rsidR="00194D1D" w:rsidRPr="00DB72C4" w:rsidRDefault="00194D1D" w:rsidP="00194D1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B72C4">
        <w:rPr>
          <w:rFonts w:ascii="Times New Roman" w:hAnsi="Times New Roman" w:cs="Times New Roman"/>
          <w:sz w:val="24"/>
          <w:szCs w:val="24"/>
        </w:rPr>
        <w:t>Рабочая программа включает в себя:</w:t>
      </w:r>
    </w:p>
    <w:p w:rsidR="00194D1D" w:rsidRDefault="00194D1D" w:rsidP="00194D1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Общую характеристику по данному </w:t>
      </w:r>
      <w:r w:rsidRPr="00A61F5E">
        <w:rPr>
          <w:rFonts w:ascii="Times New Roman" w:hAnsi="Times New Roman" w:cs="Times New Roman"/>
          <w:bCs/>
          <w:sz w:val="24"/>
          <w:szCs w:val="24"/>
        </w:rPr>
        <w:t>направлению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4D1D" w:rsidRDefault="00194D1D" w:rsidP="00194D1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80651">
        <w:rPr>
          <w:rFonts w:ascii="Times New Roman" w:hAnsi="Times New Roman" w:cs="Times New Roman"/>
          <w:sz w:val="24"/>
          <w:szCs w:val="24"/>
        </w:rPr>
        <w:t>Формы и методы</w:t>
      </w:r>
      <w:r>
        <w:rPr>
          <w:rFonts w:ascii="Times New Roman" w:hAnsi="Times New Roman" w:cs="Times New Roman"/>
          <w:sz w:val="24"/>
          <w:szCs w:val="24"/>
        </w:rPr>
        <w:t xml:space="preserve"> работы</w:t>
      </w:r>
      <w:r w:rsidRPr="00380651">
        <w:rPr>
          <w:rFonts w:ascii="Times New Roman" w:hAnsi="Times New Roman" w:cs="Times New Roman"/>
          <w:sz w:val="24"/>
          <w:szCs w:val="24"/>
        </w:rPr>
        <w:t>.</w:t>
      </w:r>
    </w:p>
    <w:p w:rsidR="00194D1D" w:rsidRPr="00380651" w:rsidRDefault="00194D1D" w:rsidP="00194D1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80651">
        <w:rPr>
          <w:rFonts w:ascii="Times New Roman" w:hAnsi="Times New Roman" w:cs="Times New Roman"/>
          <w:sz w:val="24"/>
          <w:szCs w:val="24"/>
        </w:rPr>
        <w:t xml:space="preserve">Личностные и предметные результаты освоения </w:t>
      </w:r>
      <w:r>
        <w:rPr>
          <w:rFonts w:ascii="Times New Roman" w:hAnsi="Times New Roman" w:cs="Times New Roman"/>
          <w:sz w:val="24"/>
          <w:szCs w:val="24"/>
        </w:rPr>
        <w:t>курса.</w:t>
      </w:r>
    </w:p>
    <w:p w:rsidR="00194D1D" w:rsidRPr="00A61F5E" w:rsidRDefault="00194D1D" w:rsidP="00194D1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380651">
        <w:t xml:space="preserve"> </w:t>
      </w:r>
      <w:r w:rsidRPr="00A61F5E">
        <w:rPr>
          <w:rFonts w:ascii="Times New Roman" w:hAnsi="Times New Roman" w:cs="Times New Roman"/>
          <w:sz w:val="24"/>
          <w:szCs w:val="24"/>
        </w:rPr>
        <w:t>Формы представления результатов внеурочной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4D1D" w:rsidRDefault="00194D1D" w:rsidP="00194D1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A70A3D">
        <w:rPr>
          <w:rFonts w:ascii="Times New Roman" w:hAnsi="Times New Roman" w:cs="Times New Roman"/>
          <w:sz w:val="24"/>
          <w:szCs w:val="24"/>
        </w:rPr>
        <w:t>Материально техническое обеспечение</w:t>
      </w:r>
    </w:p>
    <w:p w:rsidR="00194D1D" w:rsidRDefault="00194D1D" w:rsidP="00194D1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>Тематическое планирование с указанием количества часов, отводимых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2C4">
        <w:rPr>
          <w:rFonts w:ascii="Times New Roman" w:hAnsi="Times New Roman" w:cs="Times New Roman"/>
          <w:sz w:val="24"/>
          <w:szCs w:val="24"/>
        </w:rPr>
        <w:t>на освоение каждой темы.</w:t>
      </w:r>
    </w:p>
    <w:p w:rsidR="00194D1D" w:rsidRPr="00DB72C4" w:rsidRDefault="00194D1D" w:rsidP="00194D1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реализации программы 1 год.</w:t>
      </w:r>
    </w:p>
    <w:p w:rsidR="00194D1D" w:rsidRDefault="00194D1D" w:rsidP="00194D1D"/>
    <w:p w:rsidR="005C13E1" w:rsidRDefault="005C13E1"/>
    <w:sectPr w:rsidR="005C1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655C"/>
    <w:multiLevelType w:val="hybridMultilevel"/>
    <w:tmpl w:val="BCBC1CD8"/>
    <w:lvl w:ilvl="0" w:tplc="9BDCC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A0169"/>
    <w:multiLevelType w:val="hybridMultilevel"/>
    <w:tmpl w:val="AD0881C8"/>
    <w:lvl w:ilvl="0" w:tplc="EF308C38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1"/>
    <w:rsid w:val="00194D1D"/>
    <w:rsid w:val="004D4105"/>
    <w:rsid w:val="005C13E1"/>
    <w:rsid w:val="0075675E"/>
    <w:rsid w:val="00C2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D175B4-6A70-4F9C-9059-42B8A9D92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C13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C13E1"/>
    <w:pPr>
      <w:ind w:left="720"/>
      <w:contextualSpacing/>
    </w:pPr>
  </w:style>
  <w:style w:type="paragraph" w:customStyle="1" w:styleId="1">
    <w:name w:val="Абзац списка1"/>
    <w:basedOn w:val="a"/>
    <w:rsid w:val="005C13E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D41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4</cp:revision>
  <dcterms:created xsi:type="dcterms:W3CDTF">2023-09-30T08:46:00Z</dcterms:created>
  <dcterms:modified xsi:type="dcterms:W3CDTF">2023-09-30T19:55:00Z</dcterms:modified>
</cp:coreProperties>
</file>